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DA" w:rsidRDefault="00E6432E" w:rsidP="003A5714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5714">
        <w:rPr>
          <w:rFonts w:ascii="TH SarabunPSK" w:hAnsi="TH SarabunPSK" w:cs="TH SarabunPSK"/>
          <w:b/>
          <w:bCs/>
          <w:w w:val="62"/>
          <w:sz w:val="40"/>
          <w:szCs w:val="40"/>
          <w:cs/>
          <w:lang w:bidi="th-TH"/>
        </w:rPr>
        <w:t>แ</w:t>
      </w:r>
      <w:r w:rsidRPr="003A5714">
        <w:rPr>
          <w:rFonts w:ascii="TH SarabunPSK" w:hAnsi="TH SarabunPSK" w:cs="TH SarabunPSK"/>
          <w:b/>
          <w:bCs/>
          <w:w w:val="59"/>
          <w:sz w:val="40"/>
          <w:szCs w:val="40"/>
          <w:cs/>
          <w:lang w:bidi="th-TH"/>
        </w:rPr>
        <w:t>ผนก</w:t>
      </w:r>
      <w:r w:rsidRPr="003A5714">
        <w:rPr>
          <w:rFonts w:ascii="TH SarabunPSK" w:hAnsi="TH SarabunPSK" w:cs="TH SarabunPSK"/>
          <w:b/>
          <w:bCs/>
          <w:spacing w:val="1"/>
          <w:w w:val="59"/>
          <w:sz w:val="40"/>
          <w:szCs w:val="40"/>
          <w:cs/>
          <w:lang w:bidi="th-TH"/>
        </w:rPr>
        <w:t>า</w:t>
      </w:r>
      <w:r w:rsidRPr="003A5714">
        <w:rPr>
          <w:rFonts w:ascii="TH SarabunPSK" w:hAnsi="TH SarabunPSK" w:cs="TH SarabunPSK"/>
          <w:b/>
          <w:bCs/>
          <w:w w:val="64"/>
          <w:sz w:val="40"/>
          <w:szCs w:val="40"/>
          <w:cs/>
          <w:lang w:bidi="th-TH"/>
        </w:rPr>
        <w:t>รประเ</w:t>
      </w:r>
      <w:r w:rsidRPr="003A5714">
        <w:rPr>
          <w:rFonts w:ascii="TH SarabunPSK" w:hAnsi="TH SarabunPSK" w:cs="TH SarabunPSK"/>
          <w:b/>
          <w:bCs/>
          <w:spacing w:val="-1"/>
          <w:w w:val="62"/>
          <w:sz w:val="40"/>
          <w:szCs w:val="40"/>
          <w:cs/>
          <w:lang w:bidi="th-TH"/>
        </w:rPr>
        <w:t>ม</w:t>
      </w:r>
      <w:r w:rsidRPr="003A5714">
        <w:rPr>
          <w:rFonts w:ascii="TH SarabunPSK" w:hAnsi="TH SarabunPSK" w:cs="TH SarabunPSK"/>
          <w:b/>
          <w:bCs/>
          <w:w w:val="63"/>
          <w:sz w:val="40"/>
          <w:szCs w:val="40"/>
          <w:cs/>
          <w:lang w:bidi="th-TH"/>
        </w:rPr>
        <w:t>ิน</w:t>
      </w:r>
      <w:r w:rsidRPr="003A5714">
        <w:rPr>
          <w:rFonts w:ascii="TH SarabunPSK" w:hAnsi="TH SarabunPSK" w:cs="TH SarabunPSK"/>
          <w:b/>
          <w:bCs/>
          <w:w w:val="58"/>
          <w:sz w:val="40"/>
          <w:szCs w:val="40"/>
          <w:cs/>
          <w:lang w:bidi="th-TH"/>
        </w:rPr>
        <w:t>ค</w:t>
      </w:r>
      <w:r w:rsidRPr="003A5714">
        <w:rPr>
          <w:rFonts w:ascii="TH SarabunPSK" w:hAnsi="TH SarabunPSK" w:cs="TH SarabunPSK"/>
          <w:b/>
          <w:bCs/>
          <w:spacing w:val="-1"/>
          <w:w w:val="71"/>
          <w:sz w:val="40"/>
          <w:szCs w:val="40"/>
          <w:cs/>
          <w:lang w:bidi="th-TH"/>
        </w:rPr>
        <w:t>ว</w:t>
      </w:r>
      <w:r w:rsidRPr="003A5714">
        <w:rPr>
          <w:rFonts w:ascii="TH SarabunPSK" w:hAnsi="TH SarabunPSK" w:cs="TH SarabunPSK"/>
          <w:b/>
          <w:bCs/>
          <w:w w:val="61"/>
          <w:sz w:val="40"/>
          <w:szCs w:val="40"/>
          <w:cs/>
          <w:lang w:bidi="th-TH"/>
        </w:rPr>
        <w:t>ามเสี่</w:t>
      </w:r>
      <w:r w:rsidRPr="003A5714">
        <w:rPr>
          <w:rFonts w:ascii="TH SarabunPSK" w:hAnsi="TH SarabunPSK" w:cs="TH SarabunPSK"/>
          <w:b/>
          <w:bCs/>
          <w:spacing w:val="1"/>
          <w:w w:val="61"/>
          <w:sz w:val="40"/>
          <w:szCs w:val="40"/>
          <w:cs/>
          <w:lang w:bidi="th-TH"/>
        </w:rPr>
        <w:t>ย</w:t>
      </w:r>
      <w:r w:rsidRPr="003A5714">
        <w:rPr>
          <w:rFonts w:ascii="TH SarabunPSK" w:hAnsi="TH SarabunPSK" w:cs="TH SarabunPSK"/>
          <w:b/>
          <w:bCs/>
          <w:spacing w:val="1"/>
          <w:w w:val="58"/>
          <w:sz w:val="40"/>
          <w:szCs w:val="40"/>
          <w:cs/>
          <w:lang w:bidi="th-TH"/>
        </w:rPr>
        <w:t>ง</w:t>
      </w:r>
      <w:r w:rsidRPr="003A5714">
        <w:rPr>
          <w:rFonts w:ascii="TH SarabunPSK" w:hAnsi="TH SarabunPSK" w:cs="TH SarabunPSK"/>
          <w:b/>
          <w:bCs/>
          <w:w w:val="59"/>
          <w:sz w:val="40"/>
          <w:szCs w:val="40"/>
          <w:cs/>
          <w:lang w:bidi="th-TH"/>
        </w:rPr>
        <w:t>ก</w:t>
      </w:r>
      <w:r w:rsidRPr="003A5714">
        <w:rPr>
          <w:rFonts w:ascii="TH SarabunPSK" w:hAnsi="TH SarabunPSK" w:cs="TH SarabunPSK"/>
          <w:b/>
          <w:bCs/>
          <w:spacing w:val="3"/>
          <w:w w:val="59"/>
          <w:sz w:val="40"/>
          <w:szCs w:val="40"/>
          <w:cs/>
          <w:lang w:bidi="th-TH"/>
        </w:rPr>
        <w:t>า</w:t>
      </w:r>
      <w:r w:rsidRPr="003A5714">
        <w:rPr>
          <w:rFonts w:ascii="TH SarabunPSK" w:hAnsi="TH SarabunPSK" w:cs="TH SarabunPSK"/>
          <w:b/>
          <w:bCs/>
          <w:w w:val="62"/>
          <w:sz w:val="40"/>
          <w:szCs w:val="40"/>
          <w:cs/>
          <w:lang w:bidi="th-TH"/>
        </w:rPr>
        <w:t>ร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ทุจริต</w:t>
      </w:r>
      <w:r w:rsidRPr="003A5714">
        <w:rPr>
          <w:rFonts w:ascii="TH SarabunPSK" w:hAnsi="TH SarabunPSK" w:cs="TH SarabunPSK"/>
          <w:b/>
          <w:bCs/>
          <w:spacing w:val="-22"/>
          <w:sz w:val="40"/>
          <w:szCs w:val="40"/>
        </w:rPr>
        <w:t xml:space="preserve"> </w:t>
      </w:r>
      <w:r w:rsidRPr="003A5714">
        <w:rPr>
          <w:rFonts w:ascii="TH SarabunPSK" w:hAnsi="TH SarabunPSK" w:cs="TH SarabunPSK"/>
          <w:b/>
          <w:bCs/>
          <w:w w:val="64"/>
          <w:sz w:val="40"/>
          <w:szCs w:val="40"/>
          <w:cs/>
          <w:lang w:bidi="th-TH"/>
        </w:rPr>
        <w:t>ประจำ</w:t>
      </w:r>
      <w:r w:rsidRPr="003A5714">
        <w:rPr>
          <w:rFonts w:ascii="TH SarabunPSK" w:hAnsi="TH SarabunPSK" w:cs="TH SarabunPSK"/>
          <w:b/>
          <w:bCs/>
          <w:w w:val="65"/>
          <w:sz w:val="40"/>
          <w:szCs w:val="40"/>
          <w:cs/>
          <w:lang w:bidi="th-TH"/>
        </w:rPr>
        <w:t xml:space="preserve">ปี 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การประเมินความเสี่ยงการทุจริตของ</w:t>
      </w:r>
      <w:r w:rsidR="003A5714">
        <w:rPr>
          <w:rFonts w:ascii="TH SarabunPSK" w:hAnsi="TH SarabunPSK" w:cs="TH SarabunPSK" w:hint="cs"/>
          <w:b/>
          <w:bCs/>
          <w:w w:val="60"/>
          <w:sz w:val="40"/>
          <w:szCs w:val="40"/>
          <w:cs/>
          <w:lang w:bidi="th-TH"/>
        </w:rPr>
        <w:t xml:space="preserve">เทศบาลตำบลควนเสาธง </w:t>
      </w:r>
      <w:r w:rsidRPr="003A5714">
        <w:rPr>
          <w:rFonts w:ascii="TH SarabunPSK" w:hAnsi="TH SarabunPSK" w:cs="TH SarabunPSK"/>
          <w:b/>
          <w:bCs/>
          <w:spacing w:val="3"/>
          <w:w w:val="60"/>
          <w:sz w:val="40"/>
          <w:szCs w:val="40"/>
        </w:rPr>
        <w:t xml:space="preserve"> 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ประจำปีงบประมาณ</w:t>
      </w:r>
      <w:r w:rsidRPr="003A5714">
        <w:rPr>
          <w:rFonts w:ascii="TH SarabunPSK" w:hAnsi="TH SarabunPSK" w:cs="TH SarabunPSK"/>
          <w:b/>
          <w:bCs/>
          <w:spacing w:val="5"/>
          <w:w w:val="60"/>
          <w:sz w:val="40"/>
          <w:szCs w:val="40"/>
        </w:rPr>
        <w:t xml:space="preserve"> 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พ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</w:rPr>
        <w:t>.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ศ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</w:rPr>
        <w:t>.</w:t>
      </w:r>
      <w:r w:rsidRPr="003A5714">
        <w:rPr>
          <w:rFonts w:ascii="TH SarabunPSK" w:hAnsi="TH SarabunPSK" w:cs="TH SarabunPSK"/>
          <w:b/>
          <w:bCs/>
          <w:spacing w:val="5"/>
          <w:w w:val="60"/>
          <w:sz w:val="40"/>
          <w:szCs w:val="40"/>
        </w:rPr>
        <w:t xml:space="preserve"> </w:t>
      </w:r>
      <w:r w:rsidRPr="003A5714">
        <w:rPr>
          <w:rFonts w:ascii="TH SarabunPSK" w:hAnsi="TH SarabunPSK" w:cs="TH SarabunPSK"/>
          <w:b/>
          <w:bCs/>
          <w:w w:val="60"/>
          <w:sz w:val="40"/>
          <w:szCs w:val="40"/>
        </w:rPr>
        <w:t>2564</w:t>
      </w:r>
    </w:p>
    <w:p w:rsidR="003A5714" w:rsidRPr="003A5714" w:rsidRDefault="003A5714" w:rsidP="003A5714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42"/>
        <w:gridCol w:w="1490"/>
        <w:gridCol w:w="1464"/>
        <w:gridCol w:w="1439"/>
        <w:gridCol w:w="1079"/>
        <w:gridCol w:w="479"/>
        <w:gridCol w:w="707"/>
        <w:gridCol w:w="520"/>
        <w:gridCol w:w="719"/>
        <w:gridCol w:w="457"/>
        <w:gridCol w:w="892"/>
        <w:gridCol w:w="807"/>
        <w:gridCol w:w="2249"/>
        <w:gridCol w:w="1527"/>
      </w:tblGrid>
      <w:tr w:rsidR="008D75DA" w:rsidRPr="003A5714">
        <w:trPr>
          <w:trHeight w:val="362"/>
        </w:trPr>
        <w:tc>
          <w:tcPr>
            <w:tcW w:w="343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85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042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โครงการ</w:t>
            </w: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b/>
                <w:bCs/>
                <w:spacing w:val="-58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กิจกรรม</w:t>
            </w:r>
            <w:r w:rsidRPr="003A5714">
              <w:rPr>
                <w:rFonts w:ascii="TH SarabunPSK" w:hAnsi="TH SarabunPSK" w:cs="TH SarabunPSK"/>
                <w:b/>
                <w:bCs/>
                <w:spacing w:val="-58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b/>
                <w:bCs/>
                <w:w w:val="75"/>
                <w:sz w:val="32"/>
                <w:szCs w:val="32"/>
                <w:cs/>
                <w:lang w:bidi="th-TH"/>
              </w:rPr>
              <w:t>ถ้ามี</w:t>
            </w:r>
            <w:r w:rsidRPr="003A5714">
              <w:rPr>
                <w:rFonts w:ascii="TH SarabunPSK" w:hAnsi="TH SarabunPSK" w:cs="TH SarabunPSK"/>
                <w:b/>
                <w:bCs/>
                <w:w w:val="75"/>
                <w:sz w:val="32"/>
                <w:szCs w:val="32"/>
              </w:rPr>
              <w:t>)</w:t>
            </w:r>
          </w:p>
        </w:tc>
        <w:tc>
          <w:tcPr>
            <w:tcW w:w="1490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ประเด็น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ขั้นตอน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กระบวนการ</w:t>
            </w:r>
            <w:r w:rsidRPr="003A5714">
              <w:rPr>
                <w:rFonts w:ascii="TH SarabunPSK" w:hAnsi="TH SarabunPSK" w:cs="TH SarabunPSK"/>
                <w:b/>
                <w:bCs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5"/>
                <w:sz w:val="32"/>
                <w:szCs w:val="32"/>
                <w:cs/>
                <w:lang w:bidi="th-TH"/>
              </w:rPr>
              <w:t>ดำเนินงาน</w:t>
            </w:r>
          </w:p>
        </w:tc>
        <w:tc>
          <w:tcPr>
            <w:tcW w:w="1464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เหตุการณ์</w:t>
            </w:r>
            <w:r w:rsidRPr="003A5714">
              <w:rPr>
                <w:rFonts w:ascii="TH SarabunPSK" w:hAnsi="TH SarabunPSK" w:cs="TH SarabunPSK"/>
                <w:b/>
                <w:bCs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ความเสี่ยง</w:t>
            </w:r>
            <w:r w:rsidRPr="003A5714">
              <w:rPr>
                <w:rFonts w:ascii="TH SarabunPSK" w:hAnsi="TH SarabunPSK" w:cs="TH SarabunPSK"/>
                <w:b/>
                <w:bCs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ที่อาจ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spacing w:val="-1"/>
                <w:w w:val="75"/>
                <w:sz w:val="32"/>
                <w:szCs w:val="32"/>
                <w:cs/>
                <w:lang w:bidi="th-TH"/>
              </w:rPr>
              <w:t>จะเกิดขึ้น</w:t>
            </w:r>
          </w:p>
        </w:tc>
        <w:tc>
          <w:tcPr>
            <w:tcW w:w="1439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ปัจจัยเสี่ยงที่</w:t>
            </w:r>
            <w:r w:rsidRPr="003A5714">
              <w:rPr>
                <w:rFonts w:ascii="TH SarabunPSK" w:hAnsi="TH SarabunPSK" w:cs="TH SarabunPSK"/>
                <w:b/>
                <w:bCs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อาจมีผล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กระทบ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กระตุ้น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5"/>
                <w:sz w:val="32"/>
                <w:szCs w:val="32"/>
                <w:cs/>
                <w:lang w:bidi="th-TH"/>
              </w:rPr>
              <w:t>ให้เกิดการ</w:t>
            </w:r>
          </w:p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ทุจริต</w:t>
            </w:r>
          </w:p>
        </w:tc>
        <w:tc>
          <w:tcPr>
            <w:tcW w:w="1079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การ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5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b/>
                <w:bCs/>
                <w:w w:val="75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ระเบียบที่</w:t>
            </w:r>
            <w:r w:rsidRPr="003A5714">
              <w:rPr>
                <w:rFonts w:ascii="TH SarabunPSK" w:hAnsi="TH SarabunPSK" w:cs="TH SarabunPSK"/>
                <w:b/>
                <w:bCs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b/>
                <w:bCs/>
                <w:spacing w:val="-1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</w:p>
        </w:tc>
        <w:tc>
          <w:tcPr>
            <w:tcW w:w="4581" w:type="dxa"/>
            <w:gridSpan w:val="7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71"/>
                <w:sz w:val="32"/>
                <w:szCs w:val="32"/>
                <w:cs/>
                <w:lang w:bidi="th-TH"/>
              </w:rPr>
              <w:t>ประเ</w:t>
            </w:r>
            <w:r w:rsidRPr="003A5714">
              <w:rPr>
                <w:rFonts w:ascii="TH SarabunPSK" w:hAnsi="TH SarabunPSK" w:cs="TH SarabunPSK"/>
                <w:b/>
                <w:bCs/>
                <w:spacing w:val="-1"/>
                <w:w w:val="71"/>
                <w:sz w:val="32"/>
                <w:szCs w:val="32"/>
                <w:cs/>
                <w:lang w:bidi="th-TH"/>
              </w:rPr>
              <w:t>ม</w:t>
            </w:r>
            <w:r w:rsidRPr="003A5714">
              <w:rPr>
                <w:rFonts w:ascii="TH SarabunPSK" w:hAnsi="TH SarabunPSK" w:cs="TH SarabunPSK"/>
                <w:b/>
                <w:bCs/>
                <w:w w:val="67"/>
                <w:sz w:val="32"/>
                <w:szCs w:val="32"/>
                <w:cs/>
                <w:lang w:bidi="th-TH"/>
              </w:rPr>
              <w:t>ิน</w:t>
            </w:r>
            <w:r w:rsidRPr="003A5714">
              <w:rPr>
                <w:rFonts w:ascii="TH SarabunPSK" w:hAnsi="TH SarabunPSK" w:cs="TH SarabunPSK"/>
                <w:b/>
                <w:bCs/>
                <w:spacing w:val="2"/>
                <w:w w:val="67"/>
                <w:sz w:val="32"/>
                <w:szCs w:val="32"/>
                <w:cs/>
                <w:lang w:bidi="th-TH"/>
              </w:rPr>
              <w:t>ร</w:t>
            </w:r>
            <w:r w:rsidRPr="003A5714">
              <w:rPr>
                <w:rFonts w:ascii="TH SarabunPSK" w:hAnsi="TH SarabunPSK" w:cs="TH SarabunPSK"/>
                <w:b/>
                <w:bCs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3A5714">
              <w:rPr>
                <w:rFonts w:ascii="TH SarabunPSK" w:hAnsi="TH SarabunPSK" w:cs="TH SarabunPSK"/>
                <w:b/>
                <w:bCs/>
                <w:w w:val="69"/>
                <w:sz w:val="32"/>
                <w:szCs w:val="32"/>
                <w:cs/>
                <w:lang w:bidi="th-TH"/>
              </w:rPr>
              <w:t>ดับ</w:t>
            </w:r>
            <w:r w:rsidRPr="003A5714">
              <w:rPr>
                <w:rFonts w:ascii="TH SarabunPSK" w:hAnsi="TH SarabunPSK" w:cs="TH SarabunPSK"/>
                <w:b/>
                <w:bCs/>
                <w:spacing w:val="1"/>
                <w:w w:val="69"/>
                <w:sz w:val="32"/>
                <w:szCs w:val="32"/>
                <w:cs/>
                <w:lang w:bidi="th-TH"/>
              </w:rPr>
              <w:t>ข</w:t>
            </w:r>
            <w:r w:rsidRPr="003A5714">
              <w:rPr>
                <w:rFonts w:ascii="TH SarabunPSK" w:hAnsi="TH SarabunPSK" w:cs="TH SarabunPSK"/>
                <w:b/>
                <w:bCs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งคว</w:t>
            </w:r>
            <w:r w:rsidRPr="003A5714">
              <w:rPr>
                <w:rFonts w:ascii="TH SarabunPSK" w:hAnsi="TH SarabunPSK" w:cs="TH SarabunPSK"/>
                <w:b/>
                <w:bCs/>
                <w:spacing w:val="2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b/>
                <w:bCs/>
                <w:w w:val="71"/>
                <w:sz w:val="32"/>
                <w:szCs w:val="32"/>
                <w:cs/>
                <w:lang w:bidi="th-TH"/>
              </w:rPr>
              <w:t>มเสี่ยง</w:t>
            </w:r>
          </w:p>
        </w:tc>
        <w:tc>
          <w:tcPr>
            <w:tcW w:w="2249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มาตรก</w:t>
            </w:r>
            <w:r w:rsidRPr="003A5714">
              <w:rPr>
                <w:rFonts w:ascii="TH SarabunPSK" w:hAnsi="TH SarabunPSK" w:cs="TH SarabunPSK"/>
                <w:b/>
                <w:bCs/>
                <w:spacing w:val="-1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b/>
                <w:bCs/>
                <w:w w:val="70"/>
                <w:sz w:val="32"/>
                <w:szCs w:val="32"/>
                <w:cs/>
                <w:lang w:bidi="th-TH"/>
              </w:rPr>
              <w:t>รป</w:t>
            </w:r>
            <w:r w:rsidRPr="003A5714">
              <w:rPr>
                <w:rFonts w:ascii="TH SarabunPSK" w:hAnsi="TH SarabunPSK" w:cs="TH SarabunPSK"/>
                <w:b/>
                <w:bCs/>
                <w:spacing w:val="2"/>
                <w:w w:val="70"/>
                <w:sz w:val="32"/>
                <w:szCs w:val="32"/>
                <w:cs/>
                <w:lang w:bidi="th-TH"/>
              </w:rPr>
              <w:t>้</w:t>
            </w:r>
            <w:r w:rsidRPr="003A5714">
              <w:rPr>
                <w:rFonts w:ascii="TH SarabunPSK" w:hAnsi="TH SarabunPSK" w:cs="TH SarabunPSK"/>
                <w:b/>
                <w:bCs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b/>
                <w:bCs/>
                <w:w w:val="69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b/>
                <w:bCs/>
                <w:spacing w:val="-1"/>
                <w:w w:val="69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b/>
                <w:bCs/>
                <w:w w:val="68"/>
                <w:sz w:val="32"/>
                <w:szCs w:val="32"/>
                <w:cs/>
                <w:lang w:bidi="th-TH"/>
              </w:rPr>
              <w:t>ัน</w:t>
            </w:r>
            <w:r w:rsidRPr="003A5714">
              <w:rPr>
                <w:rFonts w:ascii="TH SarabunPSK" w:hAnsi="TH SarabunPSK" w:cs="TH SarabunPSK"/>
                <w:b/>
                <w:bCs/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 w:rsidRPr="003A5714">
              <w:rPr>
                <w:rFonts w:ascii="TH SarabunPSK" w:hAnsi="TH SarabunPSK" w:cs="TH SarabunPSK"/>
                <w:b/>
                <w:bCs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3A5714">
              <w:rPr>
                <w:rFonts w:ascii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ื</w:t>
            </w:r>
            <w:r w:rsidRPr="003A5714">
              <w:rPr>
                <w:rFonts w:ascii="TH SarabunPSK" w:hAnsi="TH SarabunPSK" w:cs="TH SarabunPSK"/>
                <w:b/>
                <w:bCs/>
                <w:spacing w:val="2"/>
                <w:w w:val="99"/>
                <w:sz w:val="32"/>
                <w:szCs w:val="32"/>
                <w:cs/>
                <w:lang w:bidi="th-TH"/>
              </w:rPr>
              <w:t>่</w:t>
            </w:r>
            <w:r w:rsidRPr="003A5714">
              <w:rPr>
                <w:rFonts w:ascii="TH SarabunPSK" w:hAnsi="TH SarabunPSK" w:cs="TH SarabunPSK"/>
                <w:b/>
                <w:bCs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b/>
                <w:bCs/>
                <w:w w:val="50"/>
                <w:sz w:val="32"/>
                <w:szCs w:val="32"/>
                <w:cs/>
                <w:lang w:bidi="th-TH"/>
              </w:rPr>
              <w:t>ไ</w:t>
            </w:r>
            <w:r w:rsidRPr="003A5714">
              <w:rPr>
                <w:rFonts w:ascii="TH SarabunPSK" w:hAnsi="TH SarabunPSK" w:cs="TH SarabunPSK"/>
                <w:b/>
                <w:bCs/>
                <w:w w:val="68"/>
                <w:sz w:val="32"/>
                <w:szCs w:val="32"/>
                <w:cs/>
                <w:lang w:bidi="th-TH"/>
              </w:rPr>
              <w:t xml:space="preserve">ม่ </w:t>
            </w:r>
            <w:r w:rsidRPr="003A5714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เกิดการทุจริต</w:t>
            </w:r>
          </w:p>
        </w:tc>
        <w:tc>
          <w:tcPr>
            <w:tcW w:w="1527" w:type="dxa"/>
            <w:vMerge w:val="restart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b/>
                <w:bCs/>
                <w:w w:val="69"/>
                <w:sz w:val="32"/>
                <w:szCs w:val="32"/>
                <w:cs/>
                <w:lang w:bidi="th-TH"/>
              </w:rPr>
              <w:t>ตัว</w:t>
            </w:r>
            <w:r w:rsidRPr="003A5714">
              <w:rPr>
                <w:rFonts w:ascii="TH SarabunPSK" w:hAnsi="TH SarabunPSK" w:cs="TH SarabunPSK"/>
                <w:b/>
                <w:bCs/>
                <w:w w:val="67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b/>
                <w:bCs/>
                <w:w w:val="69"/>
                <w:sz w:val="32"/>
                <w:szCs w:val="32"/>
                <w:cs/>
                <w:lang w:bidi="th-TH"/>
              </w:rPr>
              <w:t xml:space="preserve">ี้วัด </w:t>
            </w:r>
            <w:r w:rsidRPr="003A5714">
              <w:rPr>
                <w:rFonts w:ascii="TH SarabunPSK" w:hAnsi="TH SarabunPSK" w:cs="TH SarabunPSK"/>
                <w:b/>
                <w:bCs/>
                <w:w w:val="65"/>
                <w:sz w:val="32"/>
                <w:szCs w:val="32"/>
                <w:cs/>
                <w:lang w:bidi="th-TH"/>
              </w:rPr>
              <w:t>ผลสำเร็จ</w:t>
            </w:r>
          </w:p>
        </w:tc>
      </w:tr>
      <w:tr w:rsidR="008D75DA" w:rsidRPr="003A5714">
        <w:trPr>
          <w:trHeight w:val="1799"/>
        </w:trPr>
        <w:tc>
          <w:tcPr>
            <w:tcW w:w="343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0"/>
                <w:sz w:val="32"/>
                <w:szCs w:val="32"/>
                <w:cs/>
                <w:lang w:bidi="th-TH"/>
              </w:rPr>
              <w:t>ไม่</w:t>
            </w:r>
            <w:r w:rsidRPr="003A5714">
              <w:rPr>
                <w:rFonts w:ascii="TH SarabunPSK" w:hAnsi="TH SarabunPSK" w:cs="TH SarabunPSK"/>
                <w:spacing w:val="-48"/>
                <w:w w:val="6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  <w:r w:rsidRPr="003A5714">
              <w:rPr>
                <w:rFonts w:ascii="TH SarabunPSK" w:hAnsi="TH SarabunPSK" w:cs="TH SarabunPSK"/>
                <w:spacing w:val="-65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มาก</w:t>
            </w:r>
          </w:p>
        </w:tc>
        <w:tc>
          <w:tcPr>
            <w:tcW w:w="520" w:type="dxa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</w:p>
        </w:tc>
        <w:tc>
          <w:tcPr>
            <w:tcW w:w="719" w:type="dxa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457" w:type="dxa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892" w:type="dxa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สูงส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ุด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DA" w:rsidRPr="003A5714">
        <w:trPr>
          <w:trHeight w:val="5425"/>
        </w:trPr>
        <w:tc>
          <w:tcPr>
            <w:tcW w:w="343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</w:p>
        </w:tc>
        <w:tc>
          <w:tcPr>
            <w:tcW w:w="104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การยั</w:t>
            </w:r>
            <w:r w:rsidRPr="003A5714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spacing w:val="2"/>
                <w:w w:val="74"/>
                <w:sz w:val="32"/>
                <w:szCs w:val="32"/>
                <w:cs/>
                <w:lang w:bidi="th-TH"/>
              </w:rPr>
              <w:t>ย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กเ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เบี้ยยัง</w:t>
            </w:r>
            <w:r w:rsidRPr="003A5714">
              <w:rPr>
                <w:rFonts w:ascii="TH SarabunPSK" w:hAnsi="TH SarabunPSK" w:cs="TH SarabunPSK"/>
                <w:spacing w:val="1"/>
                <w:w w:val="71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 xml:space="preserve">ีพ 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ผู้</w:t>
            </w:r>
            <w:r w:rsidRPr="003A5714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ส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ูง</w:t>
            </w:r>
            <w:r w:rsidRPr="003A5714">
              <w:rPr>
                <w:rFonts w:ascii="TH SarabunPSK" w:hAnsi="TH SarabunPSK" w:cs="TH SarabunPSK"/>
                <w:spacing w:val="-2"/>
                <w:w w:val="71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4"/>
                <w:sz w:val="32"/>
                <w:szCs w:val="32"/>
                <w:cs/>
                <w:lang w:bidi="th-TH"/>
              </w:rPr>
              <w:t>ายุ</w:t>
            </w:r>
            <w:r w:rsidRPr="003A5714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6"/>
                <w:w w:val="71"/>
                <w:sz w:val="32"/>
                <w:szCs w:val="32"/>
                <w:cs/>
                <w:lang w:bidi="th-TH"/>
              </w:rPr>
              <w:t>แล</w:t>
            </w:r>
            <w:r w:rsidRPr="003A5714">
              <w:rPr>
                <w:rFonts w:ascii="TH SarabunPSK" w:hAnsi="TH SarabunPSK" w:cs="TH SarabunPSK"/>
                <w:spacing w:val="-6"/>
                <w:w w:val="79"/>
                <w:sz w:val="32"/>
                <w:szCs w:val="32"/>
                <w:cs/>
                <w:lang w:bidi="th-TH"/>
              </w:rPr>
              <w:t>ะ</w:t>
            </w:r>
            <w:r w:rsidRPr="003A5714">
              <w:rPr>
                <w:rFonts w:ascii="TH SarabunPSK" w:hAnsi="TH SarabunPSK" w:cs="TH SarabunPSK"/>
                <w:w w:val="79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ผู้พิการ</w:t>
            </w:r>
          </w:p>
        </w:tc>
        <w:tc>
          <w:tcPr>
            <w:tcW w:w="1464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-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หาก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คณะกรรมการ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เบิกจ่ายเงิน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ไม่ได้ไปครบ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ทุกคนแล้วมี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การเบิก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จ่ายเงินจาก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6"/>
                <w:sz w:val="32"/>
                <w:szCs w:val="32"/>
                <w:cs/>
                <w:lang w:bidi="th-TH"/>
              </w:rPr>
              <w:t>ธ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นาคาร</w:t>
            </w:r>
            <w:r w:rsidRPr="003A5714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แล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 xml:space="preserve">้ว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จึงเดินทางมาที่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ที่ทำการ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องค์การ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บริห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ารส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่ว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 xml:space="preserve">น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ตำบลดอนโพธิ์</w:t>
            </w:r>
          </w:p>
        </w:tc>
        <w:tc>
          <w:tcPr>
            <w:tcW w:w="143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</w:rPr>
              <w:t>1.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ขาดการ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ควบคุมอย่าง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2.</w:t>
            </w:r>
            <w:r w:rsidRPr="003A5714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ขาดการ</w:t>
            </w:r>
            <w:r w:rsidRPr="003A5714">
              <w:rPr>
                <w:rFonts w:ascii="TH SarabunPSK" w:hAnsi="TH SarabunPSK" w:cs="TH SarabunPSK"/>
                <w:spacing w:val="-56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แบ่งแยก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หน้าที่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3.</w:t>
            </w:r>
            <w:r w:rsidRPr="003A5714">
              <w:rPr>
                <w:rFonts w:ascii="TH SarabunPSK" w:hAnsi="TH SarabunPSK" w:cs="TH SarabunPSK"/>
                <w:spacing w:val="30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เจ้าหน้าที่มี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ปัญหาทาง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การเงิน</w:t>
            </w:r>
          </w:p>
        </w:tc>
        <w:tc>
          <w:tcPr>
            <w:tcW w:w="107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กฎหมาย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,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ระเบียบ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,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ข้อบังคับ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หนังสือ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คำสั่งการ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ต่างๆ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โปรดระบุ</w:t>
            </w:r>
            <w:r w:rsidRPr="003A5714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ชื่อ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)</w:t>
            </w: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9"/>
                <w:sz w:val="32"/>
                <w:szCs w:val="32"/>
              </w:rPr>
              <w:sym w:font="Wingdings 2" w:char="F052"/>
            </w:r>
          </w:p>
        </w:tc>
        <w:tc>
          <w:tcPr>
            <w:tcW w:w="224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1.</w:t>
            </w:r>
            <w:r w:rsidRPr="003A5714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และติดตาม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การท</w:t>
            </w:r>
            <w:r w:rsidRPr="003A5714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ำ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งา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น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ย่า</w:t>
            </w:r>
            <w:r w:rsidRPr="003A5714">
              <w:rPr>
                <w:rFonts w:ascii="TH SarabunPSK" w:hAnsi="TH SarabunPSK" w:cs="TH SarabunPSK"/>
                <w:spacing w:val="1"/>
                <w:w w:val="73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 xml:space="preserve">ิด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มีการสอบทาน</w:t>
            </w:r>
            <w:r w:rsidRPr="003A5714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กำชับให้เจ้าหน้าที่ปฏิบัติ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ตามระเบียบอย่าง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เคร่งครัด</w:t>
            </w:r>
          </w:p>
        </w:tc>
        <w:tc>
          <w:tcPr>
            <w:tcW w:w="152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จำนวนเรื่อง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ร้องเรียน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เกี่ยวกับการ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ยักยอ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กเ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</w:p>
        </w:tc>
      </w:tr>
    </w:tbl>
    <w:p w:rsidR="008D75DA" w:rsidRPr="003A5714" w:rsidRDefault="008D75DA" w:rsidP="003A5714">
      <w:pPr>
        <w:pStyle w:val="a5"/>
        <w:rPr>
          <w:rFonts w:ascii="TH SarabunPSK" w:hAnsi="TH SarabunPSK" w:cs="TH SarabunPSK"/>
          <w:sz w:val="32"/>
          <w:szCs w:val="32"/>
        </w:rPr>
        <w:sectPr w:rsidR="008D75DA" w:rsidRPr="003A5714">
          <w:type w:val="continuous"/>
          <w:pgSz w:w="16840" w:h="11910" w:orient="landscape"/>
          <w:pgMar w:top="640" w:right="8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42"/>
        <w:gridCol w:w="1490"/>
        <w:gridCol w:w="1464"/>
        <w:gridCol w:w="1439"/>
        <w:gridCol w:w="1079"/>
        <w:gridCol w:w="479"/>
        <w:gridCol w:w="707"/>
        <w:gridCol w:w="520"/>
        <w:gridCol w:w="719"/>
        <w:gridCol w:w="457"/>
        <w:gridCol w:w="892"/>
        <w:gridCol w:w="807"/>
        <w:gridCol w:w="2249"/>
        <w:gridCol w:w="1527"/>
      </w:tblGrid>
      <w:tr w:rsidR="008D75DA" w:rsidRPr="003A5714">
        <w:trPr>
          <w:trHeight w:val="362"/>
        </w:trPr>
        <w:tc>
          <w:tcPr>
            <w:tcW w:w="343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042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โครงการ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/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กิจกรรม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ถ้ามี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)</w:t>
            </w:r>
          </w:p>
        </w:tc>
        <w:tc>
          <w:tcPr>
            <w:tcW w:w="1490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ประเด็น</w:t>
            </w: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</w:rPr>
              <w:t>/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ขั้นตอน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กระบวนการ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ดำเนินงาน</w:t>
            </w:r>
          </w:p>
        </w:tc>
        <w:tc>
          <w:tcPr>
            <w:tcW w:w="1464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เหตุการณ์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ความเสี่ยง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ที่อาจ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  <w:cs/>
                <w:lang w:bidi="th-TH"/>
              </w:rPr>
              <w:t>จะเกิดขึ้น</w:t>
            </w:r>
          </w:p>
        </w:tc>
        <w:tc>
          <w:tcPr>
            <w:tcW w:w="143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ปัจจัยเสี่ยงที่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อาจมีผล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กระทบ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กระตุ้น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ให้เกิดการ</w:t>
            </w:r>
            <w:r w:rsidRPr="003A5714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ทุจริต</w:t>
            </w:r>
          </w:p>
        </w:tc>
        <w:tc>
          <w:tcPr>
            <w:tcW w:w="107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-62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ระเบียบที่</w:t>
            </w:r>
            <w:r w:rsidRPr="003A5714">
              <w:rPr>
                <w:rFonts w:ascii="TH SarabunPSK" w:hAnsi="TH SarabunPSK" w:cs="TH SarabunPSK"/>
                <w:spacing w:val="-58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</w:p>
        </w:tc>
        <w:tc>
          <w:tcPr>
            <w:tcW w:w="4581" w:type="dxa"/>
            <w:gridSpan w:val="7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ประเ</w:t>
            </w:r>
            <w:r w:rsidRPr="003A5714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ม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  <w:r w:rsidRPr="003A5714">
              <w:rPr>
                <w:rFonts w:ascii="TH SarabunPSK" w:hAnsi="TH SarabunPSK" w:cs="TH SarabunPSK"/>
                <w:spacing w:val="2"/>
                <w:w w:val="67"/>
                <w:sz w:val="32"/>
                <w:szCs w:val="32"/>
                <w:cs/>
                <w:lang w:bidi="th-TH"/>
              </w:rPr>
              <w:t>ร</w:t>
            </w:r>
            <w:r w:rsidRPr="003A5714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ดับ</w:t>
            </w:r>
            <w:r w:rsidRPr="003A5714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ข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งคว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มเสี่ยง</w:t>
            </w:r>
          </w:p>
        </w:tc>
        <w:tc>
          <w:tcPr>
            <w:tcW w:w="224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มาตรก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รป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้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ัน</w:t>
            </w:r>
            <w:r w:rsidRPr="003A5714">
              <w:rPr>
                <w:rFonts w:ascii="TH SarabunPSK" w:hAnsi="TH SarabunPSK" w:cs="TH SarabunPSK"/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 w:rsidRPr="003A5714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3A5714">
              <w:rPr>
                <w:rFonts w:ascii="TH SarabunPSK" w:hAnsi="TH SarabunPSK" w:cs="TH SarabunPSK"/>
                <w:w w:val="99"/>
                <w:sz w:val="32"/>
                <w:szCs w:val="32"/>
                <w:cs/>
                <w:lang w:bidi="th-TH"/>
              </w:rPr>
              <w:t>ื</w:t>
            </w:r>
            <w:r w:rsidRPr="003A5714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่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50"/>
                <w:sz w:val="32"/>
                <w:szCs w:val="32"/>
                <w:cs/>
                <w:lang w:bidi="th-TH"/>
              </w:rPr>
              <w:t>ไ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ม่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เกิดการทุจริต</w:t>
            </w:r>
            <w:bookmarkStart w:id="0" w:name="_GoBack"/>
            <w:bookmarkEnd w:id="0"/>
          </w:p>
        </w:tc>
        <w:tc>
          <w:tcPr>
            <w:tcW w:w="1527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ตัว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ี้วัด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ผลสำเร็จ</w:t>
            </w:r>
          </w:p>
        </w:tc>
      </w:tr>
      <w:tr w:rsidR="008D75DA" w:rsidRPr="003A5714">
        <w:trPr>
          <w:trHeight w:val="1797"/>
        </w:trPr>
        <w:tc>
          <w:tcPr>
            <w:tcW w:w="343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ไม่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มาก</w:t>
            </w:r>
          </w:p>
        </w:tc>
        <w:tc>
          <w:tcPr>
            <w:tcW w:w="520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</w:p>
        </w:tc>
        <w:tc>
          <w:tcPr>
            <w:tcW w:w="71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45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892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สูงส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ุด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DA" w:rsidRPr="003A5714">
        <w:trPr>
          <w:trHeight w:val="6872"/>
        </w:trPr>
        <w:tc>
          <w:tcPr>
            <w:tcW w:w="343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04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การยั</w:t>
            </w:r>
            <w:r w:rsidRPr="003A5714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spacing w:val="2"/>
                <w:w w:val="74"/>
                <w:sz w:val="32"/>
                <w:szCs w:val="32"/>
                <w:cs/>
                <w:lang w:bidi="th-TH"/>
              </w:rPr>
              <w:t>ย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กเ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เบี้ยยัง</w:t>
            </w:r>
            <w:r w:rsidRPr="003A5714">
              <w:rPr>
                <w:rFonts w:ascii="TH SarabunPSK" w:hAnsi="TH SarabunPSK" w:cs="TH SarabunPSK"/>
                <w:spacing w:val="1"/>
                <w:w w:val="71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 xml:space="preserve">ีพ 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ผู้</w:t>
            </w:r>
            <w:r w:rsidRPr="003A5714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ส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ูง</w:t>
            </w:r>
            <w:r w:rsidRPr="003A5714">
              <w:rPr>
                <w:rFonts w:ascii="TH SarabunPSK" w:hAnsi="TH SarabunPSK" w:cs="TH SarabunPSK"/>
                <w:spacing w:val="-2"/>
                <w:w w:val="71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4"/>
                <w:sz w:val="32"/>
                <w:szCs w:val="32"/>
                <w:cs/>
                <w:lang w:bidi="th-TH"/>
              </w:rPr>
              <w:t>ายุ</w:t>
            </w:r>
            <w:r w:rsidRPr="003A5714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6"/>
                <w:w w:val="71"/>
                <w:sz w:val="32"/>
                <w:szCs w:val="32"/>
                <w:cs/>
                <w:lang w:bidi="th-TH"/>
              </w:rPr>
              <w:t>แล</w:t>
            </w:r>
            <w:r w:rsidRPr="003A5714">
              <w:rPr>
                <w:rFonts w:ascii="TH SarabunPSK" w:hAnsi="TH SarabunPSK" w:cs="TH SarabunPSK"/>
                <w:spacing w:val="-6"/>
                <w:w w:val="79"/>
                <w:sz w:val="32"/>
                <w:szCs w:val="32"/>
                <w:cs/>
                <w:lang w:bidi="th-TH"/>
              </w:rPr>
              <w:t>ะ</w:t>
            </w:r>
            <w:r w:rsidRPr="003A5714">
              <w:rPr>
                <w:rFonts w:ascii="TH SarabunPSK" w:hAnsi="TH SarabunPSK" w:cs="TH SarabunPSK"/>
                <w:w w:val="79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ผู้พิการ</w:t>
            </w:r>
          </w:p>
        </w:tc>
        <w:tc>
          <w:tcPr>
            <w:tcW w:w="1464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-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หากมีการ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มอบหมายให้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เจ้าหน้าที่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ผู้ดำเนินการ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เกี่ยวกับเบี้ยยัง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ี</w:t>
            </w:r>
            <w:r w:rsidRPr="003A5714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ผู้</w:t>
            </w:r>
            <w:r w:rsidRPr="003A5714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ส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ูง</w:t>
            </w:r>
            <w:r w:rsidRPr="003A5714">
              <w:rPr>
                <w:rFonts w:ascii="TH SarabunPSK" w:hAnsi="TH SarabunPSK" w:cs="TH SarabunPSK"/>
                <w:spacing w:val="-2"/>
                <w:w w:val="71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4"/>
                <w:sz w:val="32"/>
                <w:szCs w:val="32"/>
                <w:cs/>
                <w:lang w:bidi="th-TH"/>
              </w:rPr>
              <w:t xml:space="preserve">ายุ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และผู้พิการ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เป็น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ผู้ดำเนินการ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เบิกจ่ายเงิน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และเป็นผู้ทำ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หน้าที่มอบเงิน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ให้กับผู้ส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ูง</w:t>
            </w:r>
            <w:r w:rsidRPr="003A5714">
              <w:rPr>
                <w:rFonts w:ascii="TH SarabunPSK" w:hAnsi="TH SarabunPSK" w:cs="TH SarabunPSK"/>
                <w:spacing w:val="-2"/>
                <w:w w:val="71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4"/>
                <w:sz w:val="32"/>
                <w:szCs w:val="32"/>
                <w:cs/>
                <w:lang w:bidi="th-TH"/>
              </w:rPr>
              <w:t xml:space="preserve">ายุ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หรือผู้พิการ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โดยอาจมี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ช่องว่างในการ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ปลอมแปลง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6"/>
                <w:sz w:val="32"/>
                <w:szCs w:val="32"/>
                <w:cs/>
                <w:lang w:bidi="th-TH"/>
              </w:rPr>
              <w:t>ลาย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มื</w:t>
            </w:r>
            <w:r w:rsidRPr="003A571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ื่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ผู้ร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ับ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เงินได้</w:t>
            </w:r>
          </w:p>
        </w:tc>
        <w:tc>
          <w:tcPr>
            <w:tcW w:w="143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</w:rPr>
              <w:t>1.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ขาดการ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ควบคุมอย่าง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2.</w:t>
            </w:r>
            <w:r w:rsidRPr="003A5714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ขาดการ</w:t>
            </w:r>
            <w:r w:rsidRPr="003A5714">
              <w:rPr>
                <w:rFonts w:ascii="TH SarabunPSK" w:hAnsi="TH SarabunPSK" w:cs="TH SarabunPSK"/>
                <w:spacing w:val="-56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แบ่งแยก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หน้าที่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3.</w:t>
            </w:r>
            <w:r w:rsidRPr="003A5714">
              <w:rPr>
                <w:rFonts w:ascii="TH SarabunPSK" w:hAnsi="TH SarabunPSK" w:cs="TH SarabunPSK"/>
                <w:spacing w:val="29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เจ้าหน้าที่มี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ปัญหาทาง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การเงิน</w:t>
            </w:r>
          </w:p>
        </w:tc>
        <w:tc>
          <w:tcPr>
            <w:tcW w:w="107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กฎหมาย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,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ระเบียบ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,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ข้อบังคับ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หนังสือ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คำสั่งการ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ต่างๆ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โปรดระบุ</w:t>
            </w:r>
            <w:r w:rsidRPr="003A5714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ชื่อ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)</w:t>
            </w: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9"/>
                <w:sz w:val="32"/>
                <w:szCs w:val="32"/>
              </w:rPr>
              <w:sym w:font="Wingdings 2" w:char="F052"/>
            </w:r>
          </w:p>
        </w:tc>
        <w:tc>
          <w:tcPr>
            <w:tcW w:w="224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1.</w:t>
            </w:r>
            <w:r w:rsidRPr="003A5714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และติดตาม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การท</w:t>
            </w:r>
            <w:r w:rsidRPr="003A5714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ำ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งา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น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ย่า</w:t>
            </w:r>
            <w:r w:rsidRPr="003A5714">
              <w:rPr>
                <w:rFonts w:ascii="TH SarabunPSK" w:hAnsi="TH SarabunPSK" w:cs="TH SarabunPSK"/>
                <w:spacing w:val="1"/>
                <w:w w:val="73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 xml:space="preserve">ิด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มีการสอบทาน</w:t>
            </w:r>
            <w:r w:rsidRPr="003A5714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กำชับให้เจ้าหน้าที่ปฏิบัติ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ตามระเบียบอย่าง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เคร่งครัด</w:t>
            </w:r>
          </w:p>
        </w:tc>
        <w:tc>
          <w:tcPr>
            <w:tcW w:w="152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จำนวนเรื่อง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ร้องเรียน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เกี่ยวกับการ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ยักยอ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กเ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</w:p>
        </w:tc>
      </w:tr>
    </w:tbl>
    <w:p w:rsidR="008D75DA" w:rsidRPr="003A5714" w:rsidRDefault="008D75DA" w:rsidP="003A5714">
      <w:pPr>
        <w:pStyle w:val="a5"/>
        <w:rPr>
          <w:rFonts w:ascii="TH SarabunPSK" w:hAnsi="TH SarabunPSK" w:cs="TH SarabunPSK"/>
          <w:sz w:val="32"/>
          <w:szCs w:val="32"/>
        </w:rPr>
        <w:sectPr w:rsidR="008D75DA" w:rsidRPr="003A5714">
          <w:pgSz w:w="16840" w:h="11910" w:orient="landscape"/>
          <w:pgMar w:top="1040" w:right="8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42"/>
        <w:gridCol w:w="1490"/>
        <w:gridCol w:w="1464"/>
        <w:gridCol w:w="1439"/>
        <w:gridCol w:w="1079"/>
        <w:gridCol w:w="479"/>
        <w:gridCol w:w="707"/>
        <w:gridCol w:w="520"/>
        <w:gridCol w:w="719"/>
        <w:gridCol w:w="457"/>
        <w:gridCol w:w="892"/>
        <w:gridCol w:w="807"/>
        <w:gridCol w:w="2249"/>
        <w:gridCol w:w="1527"/>
      </w:tblGrid>
      <w:tr w:rsidR="008D75DA" w:rsidRPr="003A5714">
        <w:trPr>
          <w:trHeight w:val="362"/>
        </w:trPr>
        <w:tc>
          <w:tcPr>
            <w:tcW w:w="343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042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โครงการ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/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กิจกรรม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ถ้ามี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)</w:t>
            </w:r>
          </w:p>
        </w:tc>
        <w:tc>
          <w:tcPr>
            <w:tcW w:w="1490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ประเด็น</w:t>
            </w: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</w:rPr>
              <w:t>/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ขั้นตอน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กระบวนการ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ดำเนินงาน</w:t>
            </w:r>
          </w:p>
        </w:tc>
        <w:tc>
          <w:tcPr>
            <w:tcW w:w="1464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เหตุการณ์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ความเสี่ยง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ที่อาจ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  <w:cs/>
                <w:lang w:bidi="th-TH"/>
              </w:rPr>
              <w:t>จะเกิดขึ้น</w:t>
            </w:r>
          </w:p>
        </w:tc>
        <w:tc>
          <w:tcPr>
            <w:tcW w:w="143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ปัจจัยเสี่ยงที่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อาจมีผล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กระทบ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กระตุ้น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ให้เกิดการ</w:t>
            </w:r>
            <w:r w:rsidRPr="003A5714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ทุจริต</w:t>
            </w:r>
          </w:p>
        </w:tc>
        <w:tc>
          <w:tcPr>
            <w:tcW w:w="107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-62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ระเบียบที่</w:t>
            </w:r>
            <w:r w:rsidRPr="003A5714">
              <w:rPr>
                <w:rFonts w:ascii="TH SarabunPSK" w:hAnsi="TH SarabunPSK" w:cs="TH SarabunPSK"/>
                <w:spacing w:val="-58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</w:p>
        </w:tc>
        <w:tc>
          <w:tcPr>
            <w:tcW w:w="4581" w:type="dxa"/>
            <w:gridSpan w:val="7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ประเ</w:t>
            </w:r>
            <w:r w:rsidRPr="003A5714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ม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  <w:r w:rsidRPr="003A5714">
              <w:rPr>
                <w:rFonts w:ascii="TH SarabunPSK" w:hAnsi="TH SarabunPSK" w:cs="TH SarabunPSK"/>
                <w:spacing w:val="2"/>
                <w:w w:val="67"/>
                <w:sz w:val="32"/>
                <w:szCs w:val="32"/>
                <w:cs/>
                <w:lang w:bidi="th-TH"/>
              </w:rPr>
              <w:t>ร</w:t>
            </w:r>
            <w:r w:rsidRPr="003A5714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ดับ</w:t>
            </w:r>
            <w:r w:rsidRPr="003A5714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ข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งคว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มเสี่ยง</w:t>
            </w:r>
          </w:p>
        </w:tc>
        <w:tc>
          <w:tcPr>
            <w:tcW w:w="224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มาตรก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รป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้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ัน</w:t>
            </w:r>
            <w:r w:rsidRPr="003A5714">
              <w:rPr>
                <w:rFonts w:ascii="TH SarabunPSK" w:hAnsi="TH SarabunPSK" w:cs="TH SarabunPSK"/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 w:rsidRPr="003A5714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3A5714">
              <w:rPr>
                <w:rFonts w:ascii="TH SarabunPSK" w:hAnsi="TH SarabunPSK" w:cs="TH SarabunPSK"/>
                <w:w w:val="99"/>
                <w:sz w:val="32"/>
                <w:szCs w:val="32"/>
                <w:cs/>
                <w:lang w:bidi="th-TH"/>
              </w:rPr>
              <w:t>ื</w:t>
            </w:r>
            <w:r w:rsidRPr="003A5714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่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50"/>
                <w:sz w:val="32"/>
                <w:szCs w:val="32"/>
                <w:cs/>
                <w:lang w:bidi="th-TH"/>
              </w:rPr>
              <w:t>ไ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ม่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เกิดการทุจริต</w:t>
            </w:r>
          </w:p>
        </w:tc>
        <w:tc>
          <w:tcPr>
            <w:tcW w:w="1527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ตัว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ี้วัด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ผลสำเร็จ</w:t>
            </w:r>
          </w:p>
        </w:tc>
      </w:tr>
      <w:tr w:rsidR="008D75DA" w:rsidRPr="003A5714">
        <w:trPr>
          <w:trHeight w:val="1797"/>
        </w:trPr>
        <w:tc>
          <w:tcPr>
            <w:tcW w:w="343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ไม่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มาก</w:t>
            </w:r>
          </w:p>
        </w:tc>
        <w:tc>
          <w:tcPr>
            <w:tcW w:w="520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</w:p>
        </w:tc>
        <w:tc>
          <w:tcPr>
            <w:tcW w:w="71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45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892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สูงส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ุด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DA" w:rsidRPr="003A5714">
        <w:trPr>
          <w:trHeight w:val="5424"/>
        </w:trPr>
        <w:tc>
          <w:tcPr>
            <w:tcW w:w="343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04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การนำรถยนต์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ส่วนกลางไปใช้</w:t>
            </w:r>
            <w:r w:rsidRPr="003A5714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ในก</w:t>
            </w:r>
            <w:r w:rsidRPr="003A5714">
              <w:rPr>
                <w:rFonts w:ascii="TH SarabunPSK" w:hAnsi="TH SarabunPSK" w:cs="TH SarabunPSK"/>
                <w:spacing w:val="-1"/>
                <w:w w:val="67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รส่ว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นตัว</w:t>
            </w:r>
          </w:p>
        </w:tc>
        <w:tc>
          <w:tcPr>
            <w:tcW w:w="1464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-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หากไม่มีการ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ควบคุมเลข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ไมล์ระยะทาง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ให้เป็นปัจจุบัน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และไม่มีการ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ขออนุญาตใช้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รถก่อนออก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เดินทางไป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ติดต่องานใน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แต่ละครั้ง</w:t>
            </w:r>
          </w:p>
        </w:tc>
        <w:tc>
          <w:tcPr>
            <w:tcW w:w="143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</w:rPr>
              <w:t>1.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ขาดการ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ควบคุมอย่าง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</w:p>
        </w:tc>
        <w:tc>
          <w:tcPr>
            <w:tcW w:w="107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กฎหมาย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,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ระเบียบ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,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ข้อบังคับ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หนังสือ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คำสั่งการ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ต่างๆ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โปรดระบุ</w:t>
            </w:r>
            <w:r w:rsidRPr="003A5714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ชื่อ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)</w:t>
            </w: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9"/>
                <w:sz w:val="32"/>
                <w:szCs w:val="32"/>
              </w:rPr>
              <w:sym w:font="Wingdings 2" w:char="F052"/>
            </w:r>
          </w:p>
        </w:tc>
        <w:tc>
          <w:tcPr>
            <w:tcW w:w="224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1.</w:t>
            </w:r>
            <w:r w:rsidRPr="003A5714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และติดตาม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การท</w:t>
            </w:r>
            <w:r w:rsidRPr="003A5714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ำ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งา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น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ย่า</w:t>
            </w:r>
            <w:r w:rsidRPr="003A5714">
              <w:rPr>
                <w:rFonts w:ascii="TH SarabunPSK" w:hAnsi="TH SarabunPSK" w:cs="TH SarabunPSK"/>
                <w:spacing w:val="1"/>
                <w:w w:val="73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 xml:space="preserve">ิด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มีการสอบทาน</w:t>
            </w:r>
            <w:r w:rsidRPr="003A5714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กำชับให้เจ้าหน้าที่ปฏิบัติ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ตามระเบียบอย่าง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เคร่งครัด</w:t>
            </w:r>
          </w:p>
        </w:tc>
        <w:tc>
          <w:tcPr>
            <w:tcW w:w="152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จำนวนเรื่อง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ร้องเรียน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เกี่ยวกับการ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ยักยอ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กเ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</w:p>
        </w:tc>
      </w:tr>
    </w:tbl>
    <w:p w:rsidR="008D75DA" w:rsidRPr="003A5714" w:rsidRDefault="008D75DA" w:rsidP="003A5714">
      <w:pPr>
        <w:pStyle w:val="a5"/>
        <w:rPr>
          <w:rFonts w:ascii="TH SarabunPSK" w:hAnsi="TH SarabunPSK" w:cs="TH SarabunPSK"/>
          <w:sz w:val="32"/>
          <w:szCs w:val="32"/>
        </w:rPr>
        <w:sectPr w:rsidR="008D75DA" w:rsidRPr="003A5714">
          <w:pgSz w:w="16840" w:h="11910" w:orient="landscape"/>
          <w:pgMar w:top="1040" w:right="8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42"/>
        <w:gridCol w:w="1490"/>
        <w:gridCol w:w="1464"/>
        <w:gridCol w:w="1439"/>
        <w:gridCol w:w="1079"/>
        <w:gridCol w:w="479"/>
        <w:gridCol w:w="707"/>
        <w:gridCol w:w="520"/>
        <w:gridCol w:w="719"/>
        <w:gridCol w:w="457"/>
        <w:gridCol w:w="892"/>
        <w:gridCol w:w="807"/>
        <w:gridCol w:w="2249"/>
        <w:gridCol w:w="1527"/>
      </w:tblGrid>
      <w:tr w:rsidR="008D75DA" w:rsidRPr="003A5714">
        <w:trPr>
          <w:trHeight w:val="362"/>
        </w:trPr>
        <w:tc>
          <w:tcPr>
            <w:tcW w:w="343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042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โครงการ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/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กิจกรรม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ถ้ามี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)</w:t>
            </w:r>
          </w:p>
        </w:tc>
        <w:tc>
          <w:tcPr>
            <w:tcW w:w="1490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ประเด็น</w:t>
            </w: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</w:rPr>
              <w:t>/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ขั้นตอน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กระบวนการ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ดำเนินงาน</w:t>
            </w:r>
          </w:p>
        </w:tc>
        <w:tc>
          <w:tcPr>
            <w:tcW w:w="1464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เหตุการณ์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ความเสี่ยง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ที่อาจ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  <w:cs/>
                <w:lang w:bidi="th-TH"/>
              </w:rPr>
              <w:t>จะเกิดขึ้น</w:t>
            </w:r>
          </w:p>
        </w:tc>
        <w:tc>
          <w:tcPr>
            <w:tcW w:w="143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ปัจจัยเสี่ยงที่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อาจมีผล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กระทบ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กระตุ้น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ให้เกิดการ</w:t>
            </w:r>
            <w:r w:rsidRPr="003A5714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ทุจริต</w:t>
            </w:r>
          </w:p>
        </w:tc>
        <w:tc>
          <w:tcPr>
            <w:tcW w:w="107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</w:rPr>
              <w:t>/</w:t>
            </w:r>
            <w:r w:rsidRPr="003A5714">
              <w:rPr>
                <w:rFonts w:ascii="TH SarabunPSK" w:hAnsi="TH SarabunPSK" w:cs="TH SarabunPSK"/>
                <w:spacing w:val="-62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ระเบียบที่</w:t>
            </w:r>
            <w:r w:rsidRPr="003A5714">
              <w:rPr>
                <w:rFonts w:ascii="TH SarabunPSK" w:hAnsi="TH SarabunPSK" w:cs="TH SarabunPSK"/>
                <w:spacing w:val="-58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</w:p>
        </w:tc>
        <w:tc>
          <w:tcPr>
            <w:tcW w:w="4581" w:type="dxa"/>
            <w:gridSpan w:val="7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ประเ</w:t>
            </w:r>
            <w:r w:rsidRPr="003A5714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ม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  <w:r w:rsidRPr="003A5714">
              <w:rPr>
                <w:rFonts w:ascii="TH SarabunPSK" w:hAnsi="TH SarabunPSK" w:cs="TH SarabunPSK"/>
                <w:spacing w:val="2"/>
                <w:w w:val="67"/>
                <w:sz w:val="32"/>
                <w:szCs w:val="32"/>
                <w:cs/>
                <w:lang w:bidi="th-TH"/>
              </w:rPr>
              <w:t>ร</w:t>
            </w:r>
            <w:r w:rsidRPr="003A5714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ดับ</w:t>
            </w:r>
            <w:r w:rsidRPr="003A5714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ข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งคว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มเสี่ยง</w:t>
            </w:r>
          </w:p>
        </w:tc>
        <w:tc>
          <w:tcPr>
            <w:tcW w:w="2249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มาตรก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า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รป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้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ัน</w:t>
            </w:r>
            <w:r w:rsidRPr="003A5714">
              <w:rPr>
                <w:rFonts w:ascii="TH SarabunPSK" w:hAnsi="TH SarabunPSK" w:cs="TH SarabunPSK"/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 w:rsidRPr="003A5714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3A5714">
              <w:rPr>
                <w:rFonts w:ascii="TH SarabunPSK" w:hAnsi="TH SarabunPSK" w:cs="TH SarabunPSK"/>
                <w:w w:val="99"/>
                <w:sz w:val="32"/>
                <w:szCs w:val="32"/>
                <w:cs/>
                <w:lang w:bidi="th-TH"/>
              </w:rPr>
              <w:t>ื</w:t>
            </w:r>
            <w:r w:rsidRPr="003A5714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่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50"/>
                <w:sz w:val="32"/>
                <w:szCs w:val="32"/>
                <w:cs/>
                <w:lang w:bidi="th-TH"/>
              </w:rPr>
              <w:t>ไ</w:t>
            </w:r>
            <w:r w:rsidRPr="003A5714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ม่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เกิดการทุจริต</w:t>
            </w:r>
          </w:p>
        </w:tc>
        <w:tc>
          <w:tcPr>
            <w:tcW w:w="1527" w:type="dxa"/>
            <w:vMerge w:val="restart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ตัว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ี้วัด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ผลสำเร็จ</w:t>
            </w:r>
          </w:p>
        </w:tc>
      </w:tr>
      <w:tr w:rsidR="008D75DA" w:rsidRPr="003A5714">
        <w:trPr>
          <w:trHeight w:val="1797"/>
        </w:trPr>
        <w:tc>
          <w:tcPr>
            <w:tcW w:w="343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ไม่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มาก</w:t>
            </w:r>
          </w:p>
        </w:tc>
        <w:tc>
          <w:tcPr>
            <w:tcW w:w="520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ต่ำ</w:t>
            </w:r>
          </w:p>
        </w:tc>
        <w:tc>
          <w:tcPr>
            <w:tcW w:w="71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45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892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สูงส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ุด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DA" w:rsidRPr="003A5714">
        <w:trPr>
          <w:trHeight w:val="5424"/>
        </w:trPr>
        <w:tc>
          <w:tcPr>
            <w:tcW w:w="343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04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ออกใบอนุญาต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ประกอบ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กิจการที่เป็น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อันตรายต่อ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สุขภาพ</w:t>
            </w:r>
            <w:r w:rsidRPr="003A5714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โดย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สถานประกอบ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กิจการไม่มี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มาตรการ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  <w:cs/>
                <w:lang w:bidi="th-TH"/>
              </w:rPr>
              <w:t>ป้องกันมลพิษ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ที่อาจจะ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เกิด</w:t>
            </w:r>
            <w:r w:rsidRPr="003A5714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ข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ึ้น</w:t>
            </w:r>
          </w:p>
        </w:tc>
        <w:tc>
          <w:tcPr>
            <w:tcW w:w="1464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เจ้าหน้าที่มี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ความรู้จักกับ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ผู้ประกอบการ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-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เจ้าหน้าที่มิได้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ตรวจสอบ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อย่างละเอียด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-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มีการให้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หรือรับ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ผลประโยชน์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ตอบแทนซึ่ง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กันและกัน</w:t>
            </w:r>
          </w:p>
        </w:tc>
        <w:tc>
          <w:tcPr>
            <w:tcW w:w="143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</w:rPr>
              <w:t>1.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ขาดการ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ควบคุมอย่าง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๒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.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หน่วยงานขาด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มาตรการใน</w:t>
            </w:r>
            <w:r w:rsidRPr="003A5714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107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กฎหมาย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,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ระเบียบ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,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ข้อบังคับ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ที่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เกี่ยวข้อง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หนังสือ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คำสั่งการ</w:t>
            </w:r>
            <w:r w:rsidRPr="003A5714">
              <w:rPr>
                <w:rFonts w:ascii="TH SarabunPSK" w:hAnsi="TH SarabunPSK" w:cs="TH SarabunPSK"/>
                <w:spacing w:val="-61"/>
                <w:w w:val="7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ต่างๆ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</w:rPr>
              <w:t>(</w:t>
            </w:r>
            <w:r w:rsidRPr="003A5714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โปรดระบุ</w:t>
            </w:r>
            <w:r w:rsidRPr="003A5714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ชื่อ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</w:rPr>
              <w:t>)</w:t>
            </w:r>
          </w:p>
        </w:tc>
        <w:tc>
          <w:tcPr>
            <w:tcW w:w="479" w:type="dxa"/>
            <w:tcBorders>
              <w:righ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left w:val="single" w:sz="6" w:space="0" w:color="000000"/>
            </w:tcBorders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</w:tcPr>
          <w:p w:rsidR="008D75DA" w:rsidRPr="003A5714" w:rsidRDefault="008D75DA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9"/>
                <w:sz w:val="32"/>
                <w:szCs w:val="32"/>
              </w:rPr>
              <w:sym w:font="Wingdings 2" w:char="F052"/>
            </w:r>
          </w:p>
        </w:tc>
        <w:tc>
          <w:tcPr>
            <w:tcW w:w="2249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</w:rPr>
              <w:t>1.</w:t>
            </w:r>
            <w:r w:rsidRPr="003A5714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ควบคุม</w:t>
            </w:r>
            <w:r w:rsidRPr="003A5714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และติดตาม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การท</w:t>
            </w:r>
            <w:r w:rsidRPr="003A5714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ำ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งา</w:t>
            </w:r>
            <w:r w:rsidRPr="003A5714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น</w:t>
            </w:r>
            <w:r w:rsidRPr="003A5714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ย่า</w:t>
            </w:r>
            <w:r w:rsidRPr="003A5714">
              <w:rPr>
                <w:rFonts w:ascii="TH SarabunPSK" w:hAnsi="TH SarabunPSK" w:cs="TH SarabunPSK"/>
                <w:spacing w:val="1"/>
                <w:w w:val="73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</w:t>
            </w:r>
            <w:r w:rsidRPr="003A5714">
              <w:rPr>
                <w:rFonts w:ascii="TH SarabunPSK" w:hAnsi="TH SarabunPSK" w:cs="TH SarabunPSK"/>
                <w:spacing w:val="-2"/>
                <w:w w:val="64"/>
                <w:sz w:val="32"/>
                <w:szCs w:val="32"/>
                <w:cs/>
                <w:lang w:bidi="th-TH"/>
              </w:rPr>
              <w:t>ก</w:t>
            </w:r>
            <w:r w:rsidRPr="003A5714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3A5714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3A5714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 xml:space="preserve">ิด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มีการสอบทาน</w:t>
            </w:r>
            <w:r w:rsidRPr="003A5714">
              <w:rPr>
                <w:rFonts w:ascii="TH SarabunPSK" w:hAnsi="TH SarabunPSK" w:cs="TH SarabunPSK"/>
                <w:spacing w:val="16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</w:t>
            </w:r>
            <w:r w:rsidRPr="003A5714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กำชับให้เจ้าหน้าที่ปฏิบัติ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ตามระเบียบอย่าง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เคร่งครัด</w:t>
            </w:r>
          </w:p>
        </w:tc>
        <w:tc>
          <w:tcPr>
            <w:tcW w:w="1527" w:type="dxa"/>
          </w:tcPr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จำนวนเรื่อง</w:t>
            </w:r>
          </w:p>
          <w:p w:rsidR="008D75DA" w:rsidRPr="003A5714" w:rsidRDefault="00E6432E" w:rsidP="003A571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A5714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ร้องเรียน</w:t>
            </w:r>
            <w:r w:rsidRPr="003A5714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เกี่ยวกับการ</w:t>
            </w:r>
            <w:r w:rsidRPr="003A5714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3A5714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ยักยอ</w:t>
            </w:r>
            <w:r w:rsidRPr="003A571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กเ</w:t>
            </w:r>
            <w:r w:rsidRPr="003A5714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ง</w:t>
            </w:r>
            <w:r w:rsidRPr="003A5714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ิน</w:t>
            </w:r>
          </w:p>
        </w:tc>
      </w:tr>
    </w:tbl>
    <w:p w:rsidR="008D75DA" w:rsidRPr="003A5714" w:rsidRDefault="008D75DA" w:rsidP="003A5714">
      <w:pPr>
        <w:pStyle w:val="a5"/>
        <w:rPr>
          <w:rFonts w:ascii="TH SarabunPSK" w:hAnsi="TH SarabunPSK" w:cs="TH SarabunPSK"/>
          <w:sz w:val="32"/>
          <w:szCs w:val="32"/>
        </w:rPr>
      </w:pPr>
    </w:p>
    <w:p w:rsidR="008D75DA" w:rsidRPr="003A5714" w:rsidRDefault="00E6432E" w:rsidP="003A5714">
      <w:pPr>
        <w:pStyle w:val="a5"/>
        <w:rPr>
          <w:rFonts w:ascii="TH SarabunPSK" w:hAnsi="TH SarabunPSK" w:cs="TH SarabunPSK"/>
          <w:sz w:val="32"/>
          <w:szCs w:val="32"/>
        </w:rPr>
      </w:pP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หน่วยงานผู้รับผิดชอบประเมินความเสยง</w:t>
      </w:r>
      <w:r w:rsidRPr="003A5714">
        <w:rPr>
          <w:rFonts w:ascii="TH SarabunPSK" w:hAnsi="TH SarabunPSK" w:cs="TH SarabunPSK"/>
          <w:spacing w:val="15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คณะกรรมการบริหารจดการความเสยง</w:t>
      </w:r>
      <w:r w:rsidRPr="003A5714">
        <w:rPr>
          <w:rFonts w:ascii="TH SarabunPSK" w:hAnsi="TH SarabunPSK" w:cs="TH SarabunPSK"/>
          <w:spacing w:val="-50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ข้อมูล</w:t>
      </w:r>
      <w:r w:rsidRPr="003A5714">
        <w:rPr>
          <w:rFonts w:ascii="TH SarabunPSK" w:hAnsi="TH SarabunPSK" w:cs="TH SarabunPSK"/>
          <w:spacing w:val="11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ณ</w:t>
      </w:r>
      <w:r w:rsidRPr="003A5714">
        <w:rPr>
          <w:rFonts w:ascii="TH SarabunPSK" w:hAnsi="TH SarabunPSK" w:cs="TH SarabunPSK"/>
          <w:spacing w:val="21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วันที่</w:t>
      </w:r>
      <w:r w:rsidRPr="003A5714">
        <w:rPr>
          <w:rFonts w:ascii="TH SarabunPSK" w:hAnsi="TH SarabunPSK" w:cs="TH SarabunPSK"/>
          <w:spacing w:val="10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๑</w:t>
      </w:r>
      <w:r w:rsidRPr="003A5714">
        <w:rPr>
          <w:rFonts w:ascii="TH SarabunPSK" w:hAnsi="TH SarabunPSK" w:cs="TH SarabunPSK"/>
          <w:spacing w:val="10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ตุลาคม</w:t>
      </w:r>
      <w:r w:rsidRPr="003A5714">
        <w:rPr>
          <w:rFonts w:ascii="TH SarabunPSK" w:hAnsi="TH SarabunPSK" w:cs="TH SarabunPSK"/>
          <w:spacing w:val="7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๒๕๖๓</w:t>
      </w:r>
      <w:r w:rsidRPr="003A5714">
        <w:rPr>
          <w:rFonts w:ascii="TH SarabunPSK" w:hAnsi="TH SarabunPSK" w:cs="TH SarabunPSK"/>
          <w:spacing w:val="10"/>
          <w:w w:val="70"/>
          <w:sz w:val="32"/>
          <w:szCs w:val="32"/>
        </w:rPr>
        <w:t xml:space="preserve"> </w:t>
      </w:r>
      <w:r w:rsidRPr="003A5714">
        <w:rPr>
          <w:rFonts w:ascii="TH SarabunPSK" w:eastAsia="Tahoma" w:hAnsi="TH SarabunPSK" w:cs="TH SarabunPSK"/>
          <w:w w:val="70"/>
          <w:sz w:val="32"/>
          <w:szCs w:val="32"/>
        </w:rPr>
        <w:t xml:space="preserve">–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๓๑</w:t>
      </w:r>
      <w:r w:rsidRPr="003A5714">
        <w:rPr>
          <w:rFonts w:ascii="TH SarabunPSK" w:hAnsi="TH SarabunPSK" w:cs="TH SarabunPSK"/>
          <w:spacing w:val="12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มีนาคม</w:t>
      </w:r>
      <w:r w:rsidRPr="003A5714">
        <w:rPr>
          <w:rFonts w:ascii="TH SarabunPSK" w:hAnsi="TH SarabunPSK" w:cs="TH SarabunPSK"/>
          <w:spacing w:val="21"/>
          <w:w w:val="70"/>
          <w:sz w:val="32"/>
          <w:szCs w:val="32"/>
        </w:rPr>
        <w:t xml:space="preserve"> </w:t>
      </w:r>
      <w:r w:rsidRPr="003A5714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๒๕๖๔</w:t>
      </w:r>
    </w:p>
    <w:sectPr w:rsidR="008D75DA" w:rsidRPr="003A5714">
      <w:pgSz w:w="16840" w:h="11910" w:orient="landscape"/>
      <w:pgMar w:top="1040" w:right="8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DA"/>
    <w:rsid w:val="003A5714"/>
    <w:rsid w:val="008D75DA"/>
    <w:rsid w:val="00E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C1990-648A-444F-B038-007477D8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Tahoma" w:eastAsia="Tahoma" w:hAnsi="Tahoma" w:cs="Tahoma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3A571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3</cp:revision>
  <dcterms:created xsi:type="dcterms:W3CDTF">2021-05-14T02:41:00Z</dcterms:created>
  <dcterms:modified xsi:type="dcterms:W3CDTF">2021-05-14T02:44:00Z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2021-05-14T00:00:00Z</vt:filetime>
  </property>
</Properties>
</file>