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76" w:rsidRDefault="00D902B6" w:rsidP="00254076">
      <w:pPr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.25pt;margin-top:-21pt;width:98.25pt;height:98.25pt;z-index:-251658752" fillcolor="window">
            <v:imagedata r:id="rId6" o:title=""/>
            <w10:wrap side="right"/>
          </v:shape>
          <o:OLEObject Type="Embed" ProgID="Word.Picture.8" ShapeID="_x0000_s1026" DrawAspect="Content" ObjectID="_1622269159" r:id="rId7"/>
        </w:pict>
      </w:r>
      <w:r w:rsidR="00254076">
        <w:rPr>
          <w:sz w:val="32"/>
          <w:szCs w:val="32"/>
        </w:rPr>
        <w:br w:type="textWrapping" w:clear="all"/>
      </w:r>
    </w:p>
    <w:p w:rsidR="00254076" w:rsidRDefault="00254076" w:rsidP="002540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4076" w:rsidRDefault="00254076" w:rsidP="002540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4076" w:rsidRDefault="00254076" w:rsidP="00254076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ประกาศเทศบาลตำบลควนเสาธง</w:t>
      </w:r>
    </w:p>
    <w:p w:rsidR="00254076" w:rsidRDefault="00254076" w:rsidP="0025407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54076" w:rsidRDefault="00755988" w:rsidP="00254076">
      <w:pPr>
        <w:tabs>
          <w:tab w:val="left" w:pos="1200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 ประกาศใช้แผนพัฒนา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="00254076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๒๕๖</w:t>
      </w:r>
      <w:r w:rsidR="0025407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2540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4076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254076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25407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254076" w:rsidRDefault="00254076" w:rsidP="00254076">
      <w:pPr>
        <w:tabs>
          <w:tab w:val="left" w:pos="1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54076" w:rsidRDefault="00254076" w:rsidP="002540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1EE7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</w:t>
      </w:r>
      <w:r w:rsidR="00275C4E">
        <w:rPr>
          <w:rFonts w:ascii="TH SarabunPSK" w:hAnsi="TH SarabunPSK" w:cs="TH SarabunPSK" w:hint="cs"/>
          <w:sz w:val="32"/>
          <w:szCs w:val="32"/>
          <w:cs/>
        </w:rPr>
        <w:t>ถิ่น  พ.ศ.๒๕๔๘  และแก้ไขเพิ่มเติม  (ฉบับที่  ๓)  พ.ศ.</w:t>
      </w:r>
      <w:r w:rsidR="00FE6A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5C4E">
        <w:rPr>
          <w:rFonts w:ascii="TH SarabunPSK" w:hAnsi="TH SarabunPSK" w:cs="TH SarabunPSK" w:hint="cs"/>
          <w:sz w:val="32"/>
          <w:szCs w:val="32"/>
          <w:cs/>
        </w:rPr>
        <w:t xml:space="preserve">๒๕๖๑  ข้อ  ๕  ข้อ </w:t>
      </w:r>
      <w:r w:rsidR="00CC10A9">
        <w:rPr>
          <w:rFonts w:ascii="TH SarabunPSK" w:hAnsi="TH SarabunPSK" w:cs="TH SarabunPSK" w:hint="cs"/>
          <w:sz w:val="32"/>
          <w:szCs w:val="32"/>
          <w:cs/>
        </w:rPr>
        <w:t>๑๗  ข้อ ๒๔  และข้อ  ๒๕  หนังสือกระทรวงมหาดไทย  ด่วนที่สุด  ที่ มท ๐๘๑๐.๓/ว ๖๐๔๖  ลงวันที่  ๑๙  ตุลาคม  ๒๕๖๑  และหนังสือกระทรวงมหาดไทย  ด่วนที่สุด  ที่ มท ๐๘๑๐.๓/ว ๒๙๓๑  ลงวันที่  ๑๕  พฤษภาคม  ๒๕๖๒  กำหนดให้องค์กรปกครอง</w:t>
      </w:r>
      <w:r w:rsidR="00C075DC">
        <w:rPr>
          <w:rFonts w:ascii="TH SarabunPSK" w:hAnsi="TH SarabunPSK" w:cs="TH SarabunPSK" w:hint="cs"/>
          <w:sz w:val="32"/>
          <w:szCs w:val="32"/>
          <w:cs/>
        </w:rPr>
        <w:t xml:space="preserve">ส่วนท้องถิ่นทบทวนแผนพัฒนาท้องถิ่น  (พ.ศ.๒๕๖๑ </w:t>
      </w:r>
      <w:r w:rsidR="00C075DC">
        <w:rPr>
          <w:rFonts w:ascii="TH SarabunPSK" w:hAnsi="TH SarabunPSK" w:cs="TH SarabunPSK"/>
          <w:sz w:val="32"/>
          <w:szCs w:val="32"/>
          <w:cs/>
        </w:rPr>
        <w:t>–</w:t>
      </w:r>
      <w:r w:rsidR="00C075DC">
        <w:rPr>
          <w:rFonts w:ascii="TH SarabunPSK" w:hAnsi="TH SarabunPSK" w:cs="TH SarabunPSK" w:hint="cs"/>
          <w:sz w:val="32"/>
          <w:szCs w:val="32"/>
          <w:cs/>
        </w:rPr>
        <w:t xml:space="preserve"> ๒๕๖๔)  </w:t>
      </w:r>
    </w:p>
    <w:p w:rsidR="00254076" w:rsidRDefault="00254076" w:rsidP="002540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6D7C"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เพื่อให้การปฏิบัติงานตามอำนาจหน้าที่ของเทศบาลตำบลควนเสาธง</w:t>
      </w:r>
      <w:r w:rsidR="005D6C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6D7C">
        <w:rPr>
          <w:rFonts w:ascii="TH SarabunPSK" w:hAnsi="TH SarabunPSK" w:cs="TH SarabunPSK" w:hint="cs"/>
          <w:sz w:val="32"/>
          <w:szCs w:val="32"/>
          <w:cs/>
        </w:rPr>
        <w:t>เป็นไปเพื่อประโ</w:t>
      </w:r>
      <w:r w:rsidR="005D6C38">
        <w:rPr>
          <w:rFonts w:ascii="TH SarabunPSK" w:hAnsi="TH SarabunPSK" w:cs="TH SarabunPSK" w:hint="cs"/>
          <w:sz w:val="32"/>
          <w:szCs w:val="32"/>
          <w:cs/>
        </w:rPr>
        <w:t xml:space="preserve">ยชน์สุขของประชาชนโดยใช้วิธีการบริหารกิจการบ้านเมืองที่ดี  และได้คำนึงถึงการมีส่วนร่วมของประชาชนในการจัดทำแผนพัฒนาเทศบาลตำบลควนเสาธง  </w:t>
      </w:r>
      <w:r w:rsidR="00F86AD0">
        <w:rPr>
          <w:rFonts w:ascii="TH SarabunPSK" w:hAnsi="TH SarabunPSK" w:cs="TH SarabunPSK" w:hint="cs"/>
          <w:sz w:val="32"/>
          <w:szCs w:val="32"/>
          <w:cs/>
        </w:rPr>
        <w:t xml:space="preserve">จึงได้ทบทวนแผนพัฒนาท้องถิ่น  (พ.ศ.๒๕๖๑ </w:t>
      </w:r>
      <w:r w:rsidR="00F86AD0">
        <w:rPr>
          <w:rFonts w:ascii="TH SarabunPSK" w:hAnsi="TH SarabunPSK" w:cs="TH SarabunPSK"/>
          <w:sz w:val="32"/>
          <w:szCs w:val="32"/>
          <w:cs/>
        </w:rPr>
        <w:t>–</w:t>
      </w:r>
      <w:r w:rsidR="00F86AD0">
        <w:rPr>
          <w:rFonts w:ascii="TH SarabunPSK" w:hAnsi="TH SarabunPSK" w:cs="TH SarabunPSK" w:hint="cs"/>
          <w:sz w:val="32"/>
          <w:szCs w:val="32"/>
          <w:cs/>
        </w:rPr>
        <w:t xml:space="preserve"> ๒๕๖๔)  เป็นแผนพัฒนาท้องถิ่น  (พ.ศ.๒๕๖๑ </w:t>
      </w:r>
      <w:r w:rsidR="00F86AD0">
        <w:rPr>
          <w:rFonts w:ascii="TH SarabunPSK" w:hAnsi="TH SarabunPSK" w:cs="TH SarabunPSK"/>
          <w:sz w:val="32"/>
          <w:szCs w:val="32"/>
          <w:cs/>
        </w:rPr>
        <w:t>–</w:t>
      </w:r>
      <w:r w:rsidR="00F86AD0">
        <w:rPr>
          <w:rFonts w:ascii="TH SarabunPSK" w:hAnsi="TH SarabunPSK" w:cs="TH SarabunPSK" w:hint="cs"/>
          <w:sz w:val="32"/>
          <w:szCs w:val="32"/>
          <w:cs/>
        </w:rPr>
        <w:t xml:space="preserve"> ๒๕๖๕) </w:t>
      </w:r>
      <w:r w:rsidR="00B833FF">
        <w:rPr>
          <w:rFonts w:ascii="TH SarabunPSK" w:hAnsi="TH SarabunPSK" w:cs="TH SarabunPSK" w:hint="cs"/>
          <w:sz w:val="32"/>
          <w:szCs w:val="32"/>
          <w:cs/>
        </w:rPr>
        <w:t>เสร็จเรียบร้อยแล้วและเป็นไปตามกระบวนการที่กำหนดไว้ทุกประการ</w:t>
      </w:r>
    </w:p>
    <w:p w:rsidR="00A33F61" w:rsidRDefault="00A33F61" w:rsidP="00A33F6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5E1A4B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เทศบาลตำบลควนเสาธง  จะใช้แผนพัฒนาท้องถิ่น  (พ.ศ.๒๕๖๑ </w:t>
      </w:r>
      <w:r w:rsidR="005E1A4B">
        <w:rPr>
          <w:rFonts w:ascii="TH SarabunPSK" w:hAnsi="TH SarabunPSK" w:cs="TH SarabunPSK"/>
          <w:sz w:val="32"/>
          <w:szCs w:val="32"/>
          <w:cs/>
        </w:rPr>
        <w:t>–</w:t>
      </w:r>
      <w:r w:rsidR="005E1A4B">
        <w:rPr>
          <w:rFonts w:ascii="TH SarabunPSK" w:hAnsi="TH SarabunPSK" w:cs="TH SarabunPSK" w:hint="cs"/>
          <w:sz w:val="32"/>
          <w:szCs w:val="32"/>
          <w:cs/>
        </w:rPr>
        <w:t xml:space="preserve"> ๒๕๖๕)  เป็นกรอบในการจัดทำงบประมาณรายจ่ายประจำปี  งบประมาณรายจ่ายเพิ่มเติม  งบประมาณจากเงินสะสม  งบประมาณตามแผนความต้องการของงบ</w:t>
      </w:r>
      <w:r w:rsidR="009675DB">
        <w:rPr>
          <w:rFonts w:ascii="TH SarabunPSK" w:hAnsi="TH SarabunPSK" w:cs="TH SarabunPSK" w:hint="cs"/>
          <w:sz w:val="32"/>
          <w:szCs w:val="32"/>
          <w:cs/>
        </w:rPr>
        <w:t>ลงทุนเพื่อการพัฒนาเทศบาลตำบลควนเสาธง  เงิน</w:t>
      </w:r>
      <w:r w:rsidR="003C4673">
        <w:rPr>
          <w:rFonts w:ascii="TH SarabunPSK" w:hAnsi="TH SarabunPSK" w:cs="TH SarabunPSK" w:hint="cs"/>
          <w:sz w:val="32"/>
          <w:szCs w:val="32"/>
          <w:cs/>
        </w:rPr>
        <w:t xml:space="preserve">อุดหนุนเฉพาะกิจ  และงบประมาณเงินอุดหนุนให้แก่หน่วยงานอื่น  รวมทั้งวางแนวทางเพื่อให้มีการปฏิบัติให้บรรลุวัตถุประสงค์ตามโครงการที่กำหนดไว้ในแผนพัฒนาท้องถิ่น  (พ.ศ.๒๕๖๑ </w:t>
      </w:r>
      <w:r w:rsidR="003C4673">
        <w:rPr>
          <w:rFonts w:ascii="TH SarabunPSK" w:hAnsi="TH SarabunPSK" w:cs="TH SarabunPSK"/>
          <w:sz w:val="32"/>
          <w:szCs w:val="32"/>
          <w:cs/>
        </w:rPr>
        <w:t>–</w:t>
      </w:r>
      <w:r w:rsidR="003C4673">
        <w:rPr>
          <w:rFonts w:ascii="TH SarabunPSK" w:hAnsi="TH SarabunPSK" w:cs="TH SarabunPSK" w:hint="cs"/>
          <w:sz w:val="32"/>
          <w:szCs w:val="32"/>
          <w:cs/>
        </w:rPr>
        <w:t xml:space="preserve"> ๒๕๖๕)</w:t>
      </w:r>
      <w:r>
        <w:rPr>
          <w:rFonts w:ascii="TH SarabunPSK" w:hAnsi="TH SarabunPSK" w:cs="TH SarabunPSK"/>
          <w:sz w:val="32"/>
          <w:szCs w:val="32"/>
          <w:cs/>
        </w:rPr>
        <w:t xml:space="preserve">  ต่อไป</w:t>
      </w:r>
    </w:p>
    <w:p w:rsidR="00254076" w:rsidRDefault="00254076" w:rsidP="00254076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254076" w:rsidRDefault="00254076" w:rsidP="002540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จึงประกาศ</w:t>
      </w:r>
      <w:r w:rsidR="003C4673"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/>
          <w:sz w:val="32"/>
          <w:szCs w:val="32"/>
          <w:cs/>
        </w:rPr>
        <w:t>ให้ทราบโดยทั่วกัน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54076" w:rsidRDefault="00254076" w:rsidP="002540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54076" w:rsidRDefault="00254076" w:rsidP="0025407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ณ วันที่  </w:t>
      </w:r>
      <w:r w:rsidR="00EB24C8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B24C8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 ๒๕</w:t>
      </w:r>
      <w:r w:rsidR="00EB24C8">
        <w:rPr>
          <w:rFonts w:ascii="TH SarabunPSK" w:hAnsi="TH SarabunPSK" w:cs="TH SarabunPSK" w:hint="cs"/>
          <w:sz w:val="32"/>
          <w:szCs w:val="32"/>
          <w:cs/>
        </w:rPr>
        <w:t>๖๒</w:t>
      </w:r>
    </w:p>
    <w:p w:rsidR="00254076" w:rsidRDefault="00254076" w:rsidP="00254076">
      <w:pPr>
        <w:rPr>
          <w:rFonts w:ascii="TH SarabunPSK" w:hAnsi="TH SarabunPSK" w:cs="TH SarabunPSK"/>
          <w:sz w:val="32"/>
          <w:szCs w:val="32"/>
          <w:cs/>
        </w:rPr>
      </w:pPr>
    </w:p>
    <w:p w:rsidR="00254076" w:rsidRDefault="00254076" w:rsidP="00254076">
      <w:pPr>
        <w:rPr>
          <w:rFonts w:ascii="TH SarabunPSK" w:hAnsi="TH SarabunPSK" w:cs="TH SarabunPSK"/>
          <w:sz w:val="32"/>
          <w:szCs w:val="32"/>
        </w:rPr>
      </w:pPr>
    </w:p>
    <w:p w:rsidR="00254076" w:rsidRDefault="00254076" w:rsidP="002540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ลงชื่อ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254076" w:rsidRDefault="00254076" w:rsidP="00254076">
      <w:pPr>
        <w:rPr>
          <w:rFonts w:ascii="TH SarabunPSK" w:hAnsi="TH SarabunPSK" w:cs="TH SarabunPSK"/>
          <w:sz w:val="32"/>
          <w:szCs w:val="32"/>
        </w:rPr>
      </w:pPr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หร้อหีม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นวลดำ)</w:t>
      </w:r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นายกเทศมนตรีตำบลควนเสาธง</w:t>
      </w:r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40B4" w:rsidRDefault="00B540B4" w:rsidP="003C4673">
      <w:pPr>
        <w:rPr>
          <w:rFonts w:ascii="TH SarabunPSK" w:hAnsi="TH SarabunPSK" w:cs="TH SarabunPSK"/>
          <w:sz w:val="32"/>
          <w:szCs w:val="32"/>
        </w:rPr>
      </w:pPr>
    </w:p>
    <w:p w:rsidR="00213601" w:rsidRDefault="00213601"/>
    <w:sectPr w:rsidR="00213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76"/>
    <w:rsid w:val="000276EF"/>
    <w:rsid w:val="00195A39"/>
    <w:rsid w:val="00213601"/>
    <w:rsid w:val="00254076"/>
    <w:rsid w:val="00275C4E"/>
    <w:rsid w:val="002B1B63"/>
    <w:rsid w:val="002B7C8E"/>
    <w:rsid w:val="003C4673"/>
    <w:rsid w:val="00556AE5"/>
    <w:rsid w:val="005D6C38"/>
    <w:rsid w:val="005E1A4B"/>
    <w:rsid w:val="00645D15"/>
    <w:rsid w:val="00663A38"/>
    <w:rsid w:val="00755988"/>
    <w:rsid w:val="007846E8"/>
    <w:rsid w:val="007F5D16"/>
    <w:rsid w:val="00943C00"/>
    <w:rsid w:val="009675DB"/>
    <w:rsid w:val="00A33F61"/>
    <w:rsid w:val="00A85176"/>
    <w:rsid w:val="00B540B4"/>
    <w:rsid w:val="00B833FF"/>
    <w:rsid w:val="00C075DC"/>
    <w:rsid w:val="00C66AAF"/>
    <w:rsid w:val="00C725EA"/>
    <w:rsid w:val="00CC10A9"/>
    <w:rsid w:val="00D902B6"/>
    <w:rsid w:val="00DE6D7C"/>
    <w:rsid w:val="00E51EE7"/>
    <w:rsid w:val="00EB24C8"/>
    <w:rsid w:val="00EE0B3C"/>
    <w:rsid w:val="00F20D85"/>
    <w:rsid w:val="00F86AD0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2AAC-B2C7-4B74-BC70-167E160A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33</cp:revision>
  <cp:lastPrinted>2017-12-20T03:42:00Z</cp:lastPrinted>
  <dcterms:created xsi:type="dcterms:W3CDTF">2016-10-31T08:30:00Z</dcterms:created>
  <dcterms:modified xsi:type="dcterms:W3CDTF">2019-06-17T02:33:00Z</dcterms:modified>
</cp:coreProperties>
</file>